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C97" w:rsidRDefault="00824AE7">
      <w:pPr>
        <w:rPr>
          <w:rFonts w:ascii="仿宋" w:eastAsia="仿宋" w:hAnsi="仿宋"/>
          <w:sz w:val="32"/>
          <w:szCs w:val="32"/>
        </w:rPr>
      </w:pPr>
      <w:r w:rsidRPr="00824AE7">
        <w:rPr>
          <w:rFonts w:ascii="仿宋" w:eastAsia="仿宋" w:hAnsi="仿宋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1" o:spid="_x0000_i1025" type="#_x0000_t136" style="width:415.5pt;height:34.5pt;mso-position-horizontal-relative:page;mso-position-vertical-relative:page" fillcolor="red" strokecolor="red">
            <v:shadow color="#868686"/>
            <v:textpath style="font-family:&quot;宋体&quot;" trim="t" string="深圳市现代创新发展基金会"/>
            <o:lock v:ext="edit" text="f"/>
          </v:shape>
        </w:pict>
      </w:r>
    </w:p>
    <w:p w:rsidR="00285435" w:rsidRPr="00285435" w:rsidRDefault="00824AE7" w:rsidP="00230B19">
      <w:pPr>
        <w:spacing w:afterLines="50"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24AE7"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9.25pt;margin-top:3.3pt;width:475.5pt;height:1.5pt;z-index:251657728" o:connectortype="straight" strokecolor="red" strokeweight="1.5pt"/>
        </w:pict>
      </w:r>
    </w:p>
    <w:p w:rsidR="004E603A" w:rsidRDefault="004E603A" w:rsidP="004E603A">
      <w:pPr>
        <w:jc w:val="center"/>
        <w:rPr>
          <w:rFonts w:ascii="宋体" w:hAnsi="宋体" w:cs="仿宋"/>
          <w:b/>
          <w:sz w:val="48"/>
          <w:szCs w:val="48"/>
        </w:rPr>
      </w:pPr>
      <w:r>
        <w:rPr>
          <w:rFonts w:ascii="宋体" w:hAnsi="宋体" w:cs="仿宋" w:hint="eastAsia"/>
          <w:b/>
          <w:sz w:val="48"/>
          <w:szCs w:val="48"/>
        </w:rPr>
        <w:t>2014年度基金会工作报告</w:t>
      </w:r>
    </w:p>
    <w:p w:rsidR="004E603A" w:rsidRDefault="004E603A" w:rsidP="004E603A">
      <w:pPr>
        <w:jc w:val="center"/>
        <w:rPr>
          <w:rFonts w:ascii="楷体" w:eastAsia="楷体" w:hAnsi="楷体" w:cs="仿宋"/>
          <w:b/>
          <w:sz w:val="36"/>
          <w:szCs w:val="36"/>
        </w:rPr>
      </w:pPr>
    </w:p>
    <w:p w:rsidR="004E603A" w:rsidRPr="008C0132" w:rsidRDefault="004E603A" w:rsidP="004E603A">
      <w:pPr>
        <w:jc w:val="center"/>
        <w:rPr>
          <w:rFonts w:ascii="楷体" w:eastAsia="楷体" w:hAnsi="楷体"/>
          <w:b/>
          <w:sz w:val="36"/>
          <w:szCs w:val="36"/>
        </w:rPr>
      </w:pPr>
      <w:r w:rsidRPr="008C0132">
        <w:rPr>
          <w:rFonts w:ascii="楷体" w:eastAsia="楷体" w:hAnsi="楷体" w:cs="仿宋" w:hint="eastAsia"/>
          <w:b/>
          <w:sz w:val="36"/>
          <w:szCs w:val="36"/>
        </w:rPr>
        <w:t>（</w:t>
      </w:r>
      <w:r>
        <w:rPr>
          <w:rFonts w:ascii="楷体" w:eastAsia="楷体" w:hAnsi="楷体" w:cs="仿宋" w:hint="eastAsia"/>
          <w:b/>
          <w:sz w:val="36"/>
          <w:szCs w:val="36"/>
        </w:rPr>
        <w:t>2015</w:t>
      </w:r>
      <w:r w:rsidRPr="008C0132">
        <w:rPr>
          <w:rFonts w:ascii="楷体" w:eastAsia="楷体" w:hAnsi="楷体" w:cs="仿宋" w:hint="eastAsia"/>
          <w:b/>
          <w:sz w:val="36"/>
          <w:szCs w:val="36"/>
        </w:rPr>
        <w:t>年</w:t>
      </w:r>
      <w:r>
        <w:rPr>
          <w:rFonts w:ascii="楷体" w:eastAsia="楷体" w:hAnsi="楷体" w:cs="仿宋" w:hint="eastAsia"/>
          <w:b/>
          <w:sz w:val="36"/>
          <w:szCs w:val="36"/>
        </w:rPr>
        <w:t>3月27日）                            （第一届理事会第二次会议审议通过</w:t>
      </w:r>
      <w:r w:rsidRPr="008C0132">
        <w:rPr>
          <w:rFonts w:ascii="楷体" w:eastAsia="楷体" w:hAnsi="楷体" w:cs="仿宋" w:hint="eastAsia"/>
          <w:b/>
          <w:sz w:val="36"/>
          <w:szCs w:val="36"/>
        </w:rPr>
        <w:t>）</w:t>
      </w:r>
    </w:p>
    <w:p w:rsidR="004E603A" w:rsidRDefault="004E603A" w:rsidP="004E603A">
      <w:pPr>
        <w:rPr>
          <w:b/>
          <w:sz w:val="32"/>
          <w:szCs w:val="32"/>
        </w:rPr>
      </w:pPr>
    </w:p>
    <w:p w:rsidR="00951D1B" w:rsidRPr="00E06D38" w:rsidRDefault="004E603A" w:rsidP="00951D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</w:t>
      </w:r>
      <w:r w:rsidR="00951D1B" w:rsidRPr="00E06D38">
        <w:rPr>
          <w:rFonts w:ascii="仿宋" w:eastAsia="仿宋" w:hAnsi="仿宋" w:hint="eastAsia"/>
          <w:sz w:val="32"/>
          <w:szCs w:val="32"/>
        </w:rPr>
        <w:t>秘书处委托，下面向</w:t>
      </w:r>
      <w:r>
        <w:rPr>
          <w:rFonts w:ascii="仿宋" w:eastAsia="仿宋" w:hAnsi="仿宋" w:hint="eastAsia"/>
          <w:sz w:val="32"/>
          <w:szCs w:val="32"/>
        </w:rPr>
        <w:t>基金会</w:t>
      </w:r>
      <w:r w:rsidR="00951D1B" w:rsidRPr="00E06D38">
        <w:rPr>
          <w:rFonts w:ascii="仿宋" w:eastAsia="仿宋" w:hAnsi="仿宋" w:hint="eastAsia"/>
          <w:sz w:val="32"/>
          <w:szCs w:val="32"/>
        </w:rPr>
        <w:t>理事会报告</w:t>
      </w:r>
      <w:r w:rsidR="00951D1B" w:rsidRPr="00E06D38">
        <w:rPr>
          <w:rFonts w:ascii="仿宋" w:eastAsia="仿宋" w:hAnsi="仿宋"/>
          <w:sz w:val="32"/>
          <w:szCs w:val="32"/>
        </w:rPr>
        <w:t>2014</w:t>
      </w:r>
      <w:r w:rsidR="000704CA">
        <w:rPr>
          <w:rFonts w:ascii="仿宋" w:eastAsia="仿宋" w:hAnsi="仿宋" w:hint="eastAsia"/>
          <w:sz w:val="32"/>
          <w:szCs w:val="32"/>
        </w:rPr>
        <w:t>年度工作，请各位</w:t>
      </w:r>
      <w:r w:rsidR="00D76090">
        <w:rPr>
          <w:rFonts w:ascii="仿宋" w:eastAsia="仿宋" w:hAnsi="仿宋" w:hint="eastAsia"/>
          <w:sz w:val="32"/>
          <w:szCs w:val="32"/>
        </w:rPr>
        <w:t>理事</w:t>
      </w:r>
      <w:r w:rsidR="000704CA">
        <w:rPr>
          <w:rFonts w:ascii="仿宋" w:eastAsia="仿宋" w:hAnsi="仿宋" w:hint="eastAsia"/>
          <w:sz w:val="32"/>
          <w:szCs w:val="32"/>
        </w:rPr>
        <w:t>审议:</w:t>
      </w:r>
    </w:p>
    <w:p w:rsidR="000704CA" w:rsidRPr="00E016B5" w:rsidRDefault="000704CA" w:rsidP="000704C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Pr="00E016B5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部分  2014</w:t>
      </w:r>
      <w:r w:rsidRPr="00E016B5">
        <w:rPr>
          <w:rFonts w:ascii="仿宋" w:eastAsia="仿宋" w:hAnsi="仿宋" w:hint="eastAsia"/>
          <w:b/>
          <w:sz w:val="32"/>
          <w:szCs w:val="32"/>
        </w:rPr>
        <w:t>年度工作情况</w:t>
      </w:r>
      <w:r>
        <w:rPr>
          <w:rFonts w:ascii="仿宋" w:eastAsia="仿宋" w:hAnsi="仿宋" w:hint="eastAsia"/>
          <w:b/>
          <w:sz w:val="32"/>
          <w:szCs w:val="32"/>
        </w:rPr>
        <w:t>报告</w:t>
      </w:r>
    </w:p>
    <w:p w:rsidR="00951D1B" w:rsidRDefault="00951D1B" w:rsidP="00951D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61E4">
        <w:rPr>
          <w:rFonts w:ascii="仿宋" w:eastAsia="仿宋" w:hAnsi="仿宋"/>
          <w:sz w:val="32"/>
          <w:szCs w:val="32"/>
        </w:rPr>
        <w:t>2014</w:t>
      </w:r>
      <w:r w:rsidRPr="00C661E4">
        <w:rPr>
          <w:rFonts w:ascii="仿宋" w:eastAsia="仿宋" w:hAnsi="仿宋" w:hint="eastAsia"/>
          <w:sz w:val="32"/>
          <w:szCs w:val="32"/>
        </w:rPr>
        <w:t>年是</w:t>
      </w:r>
      <w:r w:rsidR="00D76090" w:rsidRPr="00EC188F">
        <w:rPr>
          <w:rFonts w:ascii="仿宋" w:eastAsia="仿宋" w:hAnsi="仿宋" w:hint="eastAsia"/>
          <w:sz w:val="32"/>
          <w:szCs w:val="32"/>
        </w:rPr>
        <w:t>深圳市现代创新发展基金会</w:t>
      </w:r>
      <w:r w:rsidR="00D76090">
        <w:rPr>
          <w:rFonts w:ascii="仿宋" w:eastAsia="仿宋" w:hAnsi="仿宋" w:hint="eastAsia"/>
          <w:sz w:val="32"/>
          <w:szCs w:val="32"/>
        </w:rPr>
        <w:t>（以下简称创新基金会）</w:t>
      </w:r>
      <w:r w:rsidRPr="00C661E4">
        <w:rPr>
          <w:rFonts w:ascii="仿宋" w:eastAsia="仿宋" w:hAnsi="仿宋" w:hint="eastAsia"/>
          <w:sz w:val="32"/>
          <w:szCs w:val="32"/>
        </w:rPr>
        <w:t>的开局之年，</w:t>
      </w:r>
      <w:r>
        <w:rPr>
          <w:rFonts w:ascii="仿宋" w:eastAsia="仿宋" w:hAnsi="仿宋" w:hint="eastAsia"/>
          <w:sz w:val="32"/>
          <w:szCs w:val="32"/>
        </w:rPr>
        <w:t>在</w:t>
      </w:r>
      <w:r w:rsidR="004E603A">
        <w:rPr>
          <w:rFonts w:ascii="仿宋" w:eastAsia="仿宋" w:hAnsi="仿宋" w:hint="eastAsia"/>
          <w:sz w:val="32"/>
          <w:szCs w:val="32"/>
        </w:rPr>
        <w:t>理事会</w:t>
      </w:r>
      <w:r>
        <w:rPr>
          <w:rFonts w:ascii="仿宋" w:eastAsia="仿宋" w:hAnsi="仿宋" w:hint="eastAsia"/>
          <w:sz w:val="32"/>
          <w:szCs w:val="32"/>
        </w:rPr>
        <w:t>的领导下，秘书处紧紧围绕为理事服务、为资助社会创新发展项目、为搭建中国改革创新领域的高层次交流平台为中心开展工作。本年度主要工作报告如下。</w:t>
      </w:r>
    </w:p>
    <w:p w:rsidR="00951D1B" w:rsidRPr="00F217C3" w:rsidRDefault="00951D1B" w:rsidP="000704C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F217C3">
        <w:rPr>
          <w:rFonts w:ascii="仿宋" w:eastAsia="仿宋" w:hAnsi="仿宋" w:hint="eastAsia"/>
          <w:b/>
          <w:sz w:val="32"/>
          <w:szCs w:val="32"/>
        </w:rPr>
        <w:t>一、资助高端公益项目，推动改革创新事业</w:t>
      </w:r>
    </w:p>
    <w:p w:rsidR="00951D1B" w:rsidRDefault="00951D1B" w:rsidP="00951D1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10C8D">
        <w:rPr>
          <w:rFonts w:ascii="仿宋" w:eastAsia="仿宋" w:hAnsi="仿宋"/>
          <w:b/>
          <w:sz w:val="32"/>
          <w:szCs w:val="32"/>
        </w:rPr>
        <w:t>1</w:t>
      </w:r>
      <w:r w:rsidRPr="00610C8D">
        <w:rPr>
          <w:rFonts w:ascii="仿宋" w:eastAsia="仿宋" w:hAnsi="仿宋" w:hint="eastAsia"/>
          <w:b/>
          <w:sz w:val="32"/>
          <w:szCs w:val="32"/>
        </w:rPr>
        <w:t>、关于创新基金会公益目标的定位。</w:t>
      </w:r>
      <w:r>
        <w:rPr>
          <w:rFonts w:ascii="仿宋" w:eastAsia="仿宋" w:hAnsi="仿宋" w:hint="eastAsia"/>
          <w:sz w:val="32"/>
          <w:szCs w:val="32"/>
        </w:rPr>
        <w:t>创新基金会是一个公益性组织，按照基金会章程的规定，创新基金会对社会的资助，主要用于向社会传播改革创新的新信息和正能量，致力于推进社会体制、机制的改革与创新的项目。这一宗旨与目标决定了创新基金会的定位，在整个公益慈善事业中，</w:t>
      </w:r>
      <w:r>
        <w:rPr>
          <w:rFonts w:ascii="仿宋" w:eastAsia="仿宋" w:hAnsi="仿宋" w:hint="eastAsia"/>
          <w:sz w:val="32"/>
          <w:szCs w:val="32"/>
        </w:rPr>
        <w:lastRenderedPageBreak/>
        <w:t>相对于资助普罗大众的其他慈善基金会而言，处于公益事业链的高端，也就是说创新基金会要通过资助研究项目、资助大型国际性论坛、资助奖励社会改革创新的优秀机构和个人，来树立社会新观念、新意识，影响社会主体的行为，影响政府和社会组织的政策，以此推动社会改革创新事业，推动社会经济的发展。因此，创新基金会存在的社会价值和社会意义是非常重要的。</w:t>
      </w:r>
    </w:p>
    <w:p w:rsidR="00951D1B" w:rsidRDefault="00951D1B" w:rsidP="00951D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新基金会确定资助方向后，主要通过两个渠道实现自己的公益目标，一个是直接资助社会组织或机构（如大学、研究机构、体改研究会等），另一个是通过资助深圳市现代创新发展研究院（以下简称创新研究院）来实现目标。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年度基金会主要就是通过资助创新研究院来举办各项公益项目的。</w:t>
      </w:r>
    </w:p>
    <w:p w:rsidR="00951D1B" w:rsidRDefault="00951D1B" w:rsidP="00951D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创新研究院</w:t>
      </w:r>
      <w:r w:rsidR="00D76090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在民政局登记注册的非营利性公益组织，是顺应加强建设中国特色新型智库这一时代潮流而诞生的社会智库，具有建设性、独立性和平台性的特点。创新研究院邀请深圳市委老书记李灏、厉有为为高级顾问，学术委员会主席、副主席分别由著名经济学家厉以宁教授，原中共中央政策研究室副主任郑新立、著名经济学家樊纲教授担任。可以说创新研究院是一家高层次的社会智库，其社会影响将会随着时间的推移，随着研究院成果的不断推出而逐渐扩大。创新研究院作为非盈利性研究机构，其目标</w:t>
      </w:r>
      <w:r>
        <w:rPr>
          <w:rFonts w:ascii="仿宋" w:eastAsia="仿宋" w:hAnsi="仿宋" w:hint="eastAsia"/>
          <w:sz w:val="32"/>
          <w:szCs w:val="32"/>
        </w:rPr>
        <w:lastRenderedPageBreak/>
        <w:t>是建设全国一流水平、具有重要影响力的改革创新领域的社会智库。</w:t>
      </w:r>
    </w:p>
    <w:p w:rsidR="00951D1B" w:rsidRDefault="00951D1B" w:rsidP="00D7609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10C8D">
        <w:rPr>
          <w:rFonts w:ascii="仿宋" w:eastAsia="仿宋" w:hAnsi="仿宋"/>
          <w:b/>
          <w:sz w:val="32"/>
          <w:szCs w:val="32"/>
        </w:rPr>
        <w:t>2</w:t>
      </w:r>
      <w:r w:rsidRPr="00610C8D">
        <w:rPr>
          <w:rFonts w:ascii="仿宋" w:eastAsia="仿宋" w:hAnsi="仿宋" w:hint="eastAsia"/>
          <w:b/>
          <w:sz w:val="32"/>
          <w:szCs w:val="32"/>
        </w:rPr>
        <w:t>、本年度资助项目获得圆满成功，引起广泛社会影响。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年的上半年主要是酝酿、策划项目，下半年才开始进入资助项目的筹备阶段，最后确定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年度主要资助两大项目，一是大梅沙论坛，二是中国创新年度报告。经过几个月的筹备，</w:t>
      </w:r>
      <w:smartTag w:uri="urn:schemas-microsoft-com:office:smarttags" w:element="chsdate">
        <w:smartTagPr>
          <w:attr w:name="Year" w:val="2014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2014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6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/>
          <w:sz w:val="32"/>
          <w:szCs w:val="32"/>
        </w:rPr>
        <w:t>—8</w:t>
      </w:r>
      <w:r>
        <w:rPr>
          <w:rFonts w:ascii="仿宋" w:eastAsia="仿宋" w:hAnsi="仿宋" w:hint="eastAsia"/>
          <w:sz w:val="32"/>
          <w:szCs w:val="32"/>
        </w:rPr>
        <w:t>日，由创新基金会提供全额资助，创新研究院在大梅沙京基喜来登酒店举办了“首届大梅沙中国创新论坛”。</w:t>
      </w:r>
      <w:r w:rsidRPr="00E259FC">
        <w:rPr>
          <w:rFonts w:ascii="仿宋" w:eastAsia="仿宋" w:hAnsi="仿宋" w:hint="eastAsia"/>
          <w:sz w:val="32"/>
          <w:szCs w:val="32"/>
        </w:rPr>
        <w:t>举办大梅沙论坛的主旨，是动员社会力量，在深圳特区这个改革开放和创新的前沿，搭建一个深入探讨深化改革、全面创新，在国内外有声誉和持续影响的论坛平台，集思广益，凝聚共识，为推进国家的现代化建设和改革创新服务，为提升深圳的软实力做出贡献。第一届大梅沙论坛</w:t>
      </w:r>
      <w:r w:rsidRPr="00AC335C">
        <w:rPr>
          <w:rFonts w:ascii="仿宋" w:eastAsia="仿宋" w:hAnsi="仿宋" w:hint="eastAsia"/>
          <w:sz w:val="32"/>
          <w:szCs w:val="32"/>
        </w:rPr>
        <w:t>在中共十八届三中全会精神的指导下，秉承“改革、创新、理性、建设”的理念，围绕“国家治理现代化”</w:t>
      </w:r>
      <w:r>
        <w:rPr>
          <w:rFonts w:ascii="仿宋" w:eastAsia="仿宋" w:hAnsi="仿宋" w:hint="eastAsia"/>
          <w:sz w:val="32"/>
          <w:szCs w:val="32"/>
        </w:rPr>
        <w:t>的</w:t>
      </w:r>
      <w:r w:rsidRPr="00AC335C">
        <w:rPr>
          <w:rFonts w:ascii="仿宋" w:eastAsia="仿宋" w:hAnsi="仿宋" w:hint="eastAsia"/>
          <w:sz w:val="32"/>
          <w:szCs w:val="32"/>
        </w:rPr>
        <w:t>主题，聚焦“法治中国建设”、“特区与新区在新时期改革创新中的历史地位与作用”、“混合所有制与国企改革”、“互联网与国家治理”、“变革时代的金融创新”、“科技创新活力何在”、“世界格局中的中国”等主题，进行深入探讨。这次论坛在筹备宣传阶段就引起学术界和改革界的重视。论坛邀请</w:t>
      </w:r>
      <w:r>
        <w:rPr>
          <w:rFonts w:ascii="仿宋" w:eastAsia="仿宋" w:hAnsi="仿宋" w:hint="eastAsia"/>
          <w:sz w:val="32"/>
          <w:szCs w:val="32"/>
        </w:rPr>
        <w:t>了国内政界、商界知名人士，学术界知名专家，以及企业界知名人士，包括原国家最高人民法院院长肖扬，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全国政协原副主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席张梅颖，</w:t>
      </w:r>
      <w:r w:rsidRPr="00AC335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著名经济学家高尚全，</w:t>
      </w:r>
      <w:r w:rsidRPr="00AC335C">
        <w:rPr>
          <w:rFonts w:ascii="仿宋" w:eastAsia="仿宋" w:hAnsi="仿宋" w:hint="eastAsia"/>
          <w:sz w:val="32"/>
          <w:szCs w:val="32"/>
        </w:rPr>
        <w:t>著名法学家江平，</w:t>
      </w:r>
      <w:r>
        <w:rPr>
          <w:rFonts w:ascii="仿宋" w:eastAsia="仿宋" w:hAnsi="仿宋" w:hint="eastAsia"/>
          <w:sz w:val="32"/>
          <w:szCs w:val="32"/>
        </w:rPr>
        <w:t>以及胡德平、彭森、邵宁、郑新立、宋晓梧、周瑞金、俞可平、杜启文、</w:t>
      </w:r>
      <w:r w:rsidRPr="00AC335C">
        <w:rPr>
          <w:rFonts w:ascii="仿宋" w:eastAsia="仿宋" w:hAnsi="仿宋" w:hint="eastAsia"/>
          <w:sz w:val="32"/>
          <w:szCs w:val="32"/>
        </w:rPr>
        <w:t>王缉思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AC335C">
        <w:rPr>
          <w:rFonts w:ascii="仿宋" w:eastAsia="仿宋" w:hAnsi="仿宋" w:hint="eastAsia"/>
          <w:sz w:val="32"/>
          <w:szCs w:val="32"/>
        </w:rPr>
        <w:t>王长江</w:t>
      </w:r>
      <w:r>
        <w:rPr>
          <w:rFonts w:ascii="仿宋" w:eastAsia="仿宋" w:hAnsi="仿宋" w:hint="eastAsia"/>
          <w:sz w:val="32"/>
          <w:szCs w:val="32"/>
        </w:rPr>
        <w:t>、迟福林、陈志武、许耀桐等</w:t>
      </w:r>
      <w:r w:rsidR="00D76090">
        <w:rPr>
          <w:rFonts w:ascii="仿宋" w:eastAsia="仿宋" w:hAnsi="仿宋" w:hint="eastAsia"/>
          <w:sz w:val="32"/>
          <w:szCs w:val="32"/>
        </w:rPr>
        <w:t>知名学者</w:t>
      </w:r>
      <w:r>
        <w:rPr>
          <w:rFonts w:ascii="仿宋" w:eastAsia="仿宋" w:hAnsi="仿宋" w:hint="eastAsia"/>
          <w:sz w:val="32"/>
          <w:szCs w:val="32"/>
        </w:rPr>
        <w:t>。此外，</w:t>
      </w:r>
      <w:r w:rsidRPr="00AC335C">
        <w:rPr>
          <w:rFonts w:ascii="仿宋" w:eastAsia="仿宋" w:hAnsi="仿宋" w:hint="eastAsia"/>
          <w:sz w:val="32"/>
          <w:szCs w:val="32"/>
        </w:rPr>
        <w:t>还邀请了英国前首相布朗，诺贝尔经济学奖获得者、著名经济学家托马斯·萨金特，日本财团理事长尾行武寿，美国职业外交家傅立民，基辛格中美关系研究所主任戴博，波士顿大学教授傅士卓等</w:t>
      </w:r>
      <w:r>
        <w:rPr>
          <w:rFonts w:ascii="仿宋" w:eastAsia="仿宋" w:hAnsi="仿宋" w:hint="eastAsia"/>
          <w:sz w:val="32"/>
          <w:szCs w:val="32"/>
        </w:rPr>
        <w:t>外国嘉宾</w:t>
      </w:r>
      <w:r w:rsidRPr="00AC335C">
        <w:rPr>
          <w:rFonts w:ascii="仿宋" w:eastAsia="仿宋" w:hAnsi="仿宋" w:hint="eastAsia"/>
          <w:sz w:val="32"/>
          <w:szCs w:val="32"/>
        </w:rPr>
        <w:t>参加论坛。</w:t>
      </w:r>
      <w:r>
        <w:rPr>
          <w:rFonts w:ascii="仿宋" w:eastAsia="仿宋" w:hAnsi="仿宋" w:hint="eastAsia"/>
          <w:sz w:val="32"/>
          <w:szCs w:val="32"/>
        </w:rPr>
        <w:t>论坛全程举行了一场开幕式、一场闭幕式，一场报告会、一次闭门会、十场分论坛，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多位</w:t>
      </w:r>
      <w:r w:rsidRPr="00AC335C">
        <w:rPr>
          <w:rFonts w:ascii="仿宋" w:eastAsia="仿宋" w:hAnsi="仿宋" w:hint="eastAsia"/>
          <w:sz w:val="32"/>
          <w:szCs w:val="32"/>
        </w:rPr>
        <w:t>国内外</w:t>
      </w:r>
      <w:r>
        <w:rPr>
          <w:rFonts w:ascii="仿宋" w:eastAsia="仿宋" w:hAnsi="仿宋" w:hint="eastAsia"/>
          <w:sz w:val="32"/>
          <w:szCs w:val="32"/>
        </w:rPr>
        <w:t>政、商、学界精英及智库</w:t>
      </w:r>
      <w:r w:rsidRPr="00AC335C">
        <w:rPr>
          <w:rFonts w:ascii="仿宋" w:eastAsia="仿宋" w:hAnsi="仿宋" w:hint="eastAsia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做了精彩演讲或发言，大家</w:t>
      </w:r>
      <w:r w:rsidRPr="00AC335C">
        <w:rPr>
          <w:rFonts w:ascii="仿宋" w:eastAsia="仿宋" w:hAnsi="仿宋" w:hint="eastAsia"/>
          <w:sz w:val="32"/>
          <w:szCs w:val="32"/>
        </w:rPr>
        <w:t>集思广益，共话创新，为实现国家治理体系和治理能力现代化提出建设性意见。</w:t>
      </w:r>
      <w:r>
        <w:rPr>
          <w:rFonts w:ascii="仿宋" w:eastAsia="仿宋" w:hAnsi="仿宋" w:hint="eastAsia"/>
          <w:sz w:val="32"/>
          <w:szCs w:val="32"/>
        </w:rPr>
        <w:t>参加</w:t>
      </w:r>
      <w:r w:rsidRPr="00AC335C">
        <w:rPr>
          <w:rFonts w:ascii="仿宋" w:eastAsia="仿宋" w:hAnsi="仿宋" w:hint="eastAsia"/>
          <w:sz w:val="32"/>
          <w:szCs w:val="32"/>
        </w:rPr>
        <w:t>论坛</w:t>
      </w:r>
      <w:r>
        <w:rPr>
          <w:rFonts w:ascii="仿宋" w:eastAsia="仿宋" w:hAnsi="仿宋" w:hint="eastAsia"/>
          <w:sz w:val="32"/>
          <w:szCs w:val="32"/>
        </w:rPr>
        <w:t>的</w:t>
      </w:r>
      <w:r w:rsidRPr="00AC335C">
        <w:rPr>
          <w:rFonts w:ascii="仿宋" w:eastAsia="仿宋" w:hAnsi="仿宋" w:hint="eastAsia"/>
          <w:sz w:val="32"/>
          <w:szCs w:val="32"/>
        </w:rPr>
        <w:t>总人数达</w:t>
      </w:r>
      <w:r w:rsidRPr="00AC335C">
        <w:rPr>
          <w:rFonts w:ascii="仿宋" w:eastAsia="仿宋" w:hAnsi="仿宋"/>
          <w:sz w:val="32"/>
          <w:szCs w:val="32"/>
        </w:rPr>
        <w:t>600</w:t>
      </w:r>
      <w:r w:rsidRPr="00AC335C">
        <w:rPr>
          <w:rFonts w:ascii="仿宋" w:eastAsia="仿宋" w:hAnsi="仿宋" w:hint="eastAsia"/>
          <w:sz w:val="32"/>
          <w:szCs w:val="32"/>
        </w:rPr>
        <w:t>多人</w:t>
      </w:r>
      <w:r>
        <w:rPr>
          <w:rFonts w:ascii="仿宋" w:eastAsia="仿宋" w:hAnsi="仿宋" w:hint="eastAsia"/>
          <w:sz w:val="32"/>
          <w:szCs w:val="32"/>
        </w:rPr>
        <w:t>。论坛规模之大、规格之高，引人注目，国内外许多媒体对论坛进行报道，赞许有加，一时间传为盛事。</w:t>
      </w:r>
    </w:p>
    <w:p w:rsidR="00951D1B" w:rsidRPr="00F478BB" w:rsidRDefault="00951D1B" w:rsidP="00951D1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创新研究院和大梅沙论坛崭露头角，即受到社会各界的关注和重视，主要得益于有了创新基金会在资金上的鼎力支持，还在于有一个殚心竭虑精心策划、广泛动员社会关系以及精干能战斗的团队，也得益于</w:t>
      </w:r>
      <w:r w:rsidRPr="00F478BB">
        <w:rPr>
          <w:rFonts w:ascii="仿宋" w:eastAsia="仿宋" w:hAnsi="仿宋" w:hint="eastAsia"/>
          <w:sz w:val="32"/>
          <w:szCs w:val="32"/>
        </w:rPr>
        <w:t>得到了综合开发研究院（中国·深圳）、中国（海南）改革发展研究院、中央编译局政治制度比较研究中心、深圳大学、中国人民大学国家发展与战略研究院、共识传媒集团等机构的支持</w:t>
      </w:r>
      <w:r>
        <w:rPr>
          <w:rFonts w:ascii="仿宋" w:eastAsia="仿宋" w:hAnsi="仿宋" w:hint="eastAsia"/>
          <w:sz w:val="32"/>
          <w:szCs w:val="32"/>
        </w:rPr>
        <w:t>。大梅沙论坛是创新研究院最为重要的一个招牌产品，每年将举办一次，每年</w:t>
      </w:r>
      <w:r>
        <w:rPr>
          <w:rFonts w:ascii="仿宋" w:eastAsia="仿宋" w:hAnsi="仿宋" w:hint="eastAsia"/>
          <w:sz w:val="32"/>
          <w:szCs w:val="32"/>
        </w:rPr>
        <w:lastRenderedPageBreak/>
        <w:t>一个主题，需要得到创新基金会一如既往的支持。</w:t>
      </w:r>
    </w:p>
    <w:p w:rsidR="00951D1B" w:rsidRDefault="00951D1B" w:rsidP="00951D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本年度资助的第二个项目是《中国创新报告（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）》，这一项目于去年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月委托中国人民大学</w:t>
      </w:r>
      <w:r w:rsidRPr="00F478BB">
        <w:rPr>
          <w:rFonts w:ascii="仿宋" w:eastAsia="仿宋" w:hAnsi="仿宋" w:hint="eastAsia"/>
          <w:sz w:val="32"/>
          <w:szCs w:val="32"/>
        </w:rPr>
        <w:t>国家发展与战略研究院</w:t>
      </w:r>
      <w:r>
        <w:rPr>
          <w:rFonts w:ascii="仿宋" w:eastAsia="仿宋" w:hAnsi="仿宋" w:hint="eastAsia"/>
          <w:sz w:val="32"/>
          <w:szCs w:val="32"/>
        </w:rPr>
        <w:t>，迄今已经先后召开过三次课题成果讨论会及评审会，</w:t>
      </w:r>
      <w:r w:rsidR="00230B19">
        <w:rPr>
          <w:rFonts w:ascii="仿宋" w:eastAsia="仿宋" w:hAnsi="仿宋" w:hint="eastAsia"/>
          <w:sz w:val="32"/>
          <w:szCs w:val="32"/>
        </w:rPr>
        <w:t>2015年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月初完成终稿修订，将于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在北京举行成果发布会。《中国创新年度报告》是创新研究院另一个重要品牌型研究成果，旨在全面系统地反映上一年度中国改革进展、重大政策、重要举措及其分析评估，力图成为了解中国改革进程的百科全书。</w:t>
      </w:r>
    </w:p>
    <w:p w:rsidR="00951D1B" w:rsidRPr="00B95A2C" w:rsidRDefault="004E603A" w:rsidP="004E603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951D1B" w:rsidRPr="00B95A2C">
        <w:rPr>
          <w:rFonts w:ascii="仿宋" w:eastAsia="仿宋" w:hAnsi="仿宋" w:hint="eastAsia"/>
          <w:b/>
          <w:sz w:val="32"/>
          <w:szCs w:val="32"/>
        </w:rPr>
        <w:t>、竭尽全力为理事提供服务</w:t>
      </w:r>
    </w:p>
    <w:p w:rsidR="00951D1B" w:rsidRPr="004E603A" w:rsidRDefault="00951D1B" w:rsidP="004E603A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4E603A">
        <w:rPr>
          <w:rFonts w:ascii="仿宋" w:eastAsia="仿宋" w:hAnsi="仿宋" w:hint="eastAsia"/>
          <w:sz w:val="32"/>
          <w:szCs w:val="32"/>
        </w:rPr>
        <w:t>申请免税资格及税前抵扣资格</w:t>
      </w:r>
    </w:p>
    <w:p w:rsidR="004E603A" w:rsidRDefault="00951D1B" w:rsidP="004E60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根据财政部及国家税务总局的规定，我会属于非盈利组织，可以申请免税资格及税前抵扣资格。每年申请时间是在当年年底申请，正式批准是在下一年的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日前。我会已在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年年底向区地税局及市财政局正式递交材料，按照规定，应该在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日前申请到位。我们第一时间拿到税前抵扣资格，会通知到各理事单位，贵单位可以对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的税务做纳税调整，做税前抵扣。</w:t>
      </w:r>
    </w:p>
    <w:p w:rsidR="004E603A" w:rsidRDefault="004E603A" w:rsidP="004E60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（二） </w:t>
      </w:r>
      <w:r w:rsidR="00951D1B" w:rsidRPr="004E603A">
        <w:rPr>
          <w:rFonts w:ascii="仿宋" w:eastAsia="仿宋" w:hAnsi="仿宋"/>
          <w:sz w:val="32"/>
          <w:szCs w:val="32"/>
        </w:rPr>
        <w:t>2014</w:t>
      </w:r>
      <w:r w:rsidR="00951D1B" w:rsidRPr="004E603A">
        <w:rPr>
          <w:rFonts w:ascii="仿宋" w:eastAsia="仿宋" w:hAnsi="仿宋" w:hint="eastAsia"/>
          <w:sz w:val="32"/>
          <w:szCs w:val="32"/>
        </w:rPr>
        <w:t>年</w:t>
      </w:r>
      <w:r w:rsidR="00951D1B" w:rsidRPr="004E603A">
        <w:rPr>
          <w:rFonts w:ascii="仿宋" w:eastAsia="仿宋" w:hAnsi="仿宋"/>
          <w:sz w:val="32"/>
          <w:szCs w:val="32"/>
        </w:rPr>
        <w:t>11</w:t>
      </w:r>
      <w:r w:rsidR="00951D1B" w:rsidRPr="004E603A">
        <w:rPr>
          <w:rFonts w:ascii="仿宋" w:eastAsia="仿宋" w:hAnsi="仿宋" w:hint="eastAsia"/>
          <w:sz w:val="32"/>
          <w:szCs w:val="32"/>
        </w:rPr>
        <w:t>月份、</w:t>
      </w:r>
      <w:r w:rsidR="00951D1B" w:rsidRPr="004E603A">
        <w:rPr>
          <w:rFonts w:ascii="仿宋" w:eastAsia="仿宋" w:hAnsi="仿宋"/>
          <w:sz w:val="32"/>
          <w:szCs w:val="32"/>
        </w:rPr>
        <w:t>12</w:t>
      </w:r>
      <w:r w:rsidR="00951D1B" w:rsidRPr="004E603A">
        <w:rPr>
          <w:rFonts w:ascii="仿宋" w:eastAsia="仿宋" w:hAnsi="仿宋" w:hint="eastAsia"/>
          <w:sz w:val="32"/>
          <w:szCs w:val="32"/>
        </w:rPr>
        <w:t>月份分两期为理事们提供“决策参考”。</w:t>
      </w:r>
    </w:p>
    <w:p w:rsidR="00951D1B" w:rsidRPr="00B37CBF" w:rsidRDefault="004E603A" w:rsidP="004E60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（三） </w:t>
      </w:r>
      <w:r w:rsidR="00951D1B">
        <w:rPr>
          <w:rFonts w:ascii="仿宋" w:eastAsia="仿宋" w:hAnsi="仿宋" w:hint="eastAsia"/>
          <w:sz w:val="32"/>
          <w:szCs w:val="32"/>
        </w:rPr>
        <w:t>基金会将按照民政部门各项法规的要求，严格财务管理，力争每一笔支出都充分发挥其社会效益，以不负</w:t>
      </w:r>
      <w:r w:rsidR="00951D1B">
        <w:rPr>
          <w:rFonts w:ascii="仿宋" w:eastAsia="仿宋" w:hAnsi="仿宋" w:hint="eastAsia"/>
          <w:sz w:val="32"/>
          <w:szCs w:val="32"/>
        </w:rPr>
        <w:lastRenderedPageBreak/>
        <w:t>发起人的重托。</w:t>
      </w:r>
    </w:p>
    <w:p w:rsidR="000704CA" w:rsidRDefault="000704CA" w:rsidP="000704C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Pr="00BA71D2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 xml:space="preserve">部分  </w:t>
      </w:r>
      <w:r w:rsidR="0086329B">
        <w:rPr>
          <w:rFonts w:ascii="仿宋" w:eastAsia="仿宋" w:hAnsi="仿宋" w:hint="eastAsia"/>
          <w:b/>
          <w:sz w:val="32"/>
          <w:szCs w:val="32"/>
        </w:rPr>
        <w:t>2015</w:t>
      </w:r>
      <w:r>
        <w:rPr>
          <w:rFonts w:ascii="仿宋" w:eastAsia="仿宋" w:hAnsi="仿宋" w:hint="eastAsia"/>
          <w:b/>
          <w:sz w:val="32"/>
          <w:szCs w:val="32"/>
        </w:rPr>
        <w:t>年度</w:t>
      </w:r>
      <w:r w:rsidR="002E6222">
        <w:rPr>
          <w:rFonts w:ascii="仿宋" w:eastAsia="仿宋" w:hAnsi="仿宋" w:hint="eastAsia"/>
          <w:b/>
          <w:sz w:val="32"/>
          <w:szCs w:val="32"/>
        </w:rPr>
        <w:t>工作</w:t>
      </w:r>
      <w:r>
        <w:rPr>
          <w:rFonts w:ascii="仿宋" w:eastAsia="仿宋" w:hAnsi="仿宋" w:hint="eastAsia"/>
          <w:b/>
          <w:sz w:val="32"/>
          <w:szCs w:val="32"/>
        </w:rPr>
        <w:t>计划</w:t>
      </w:r>
    </w:p>
    <w:p w:rsidR="00117CEB" w:rsidRDefault="0086329B" w:rsidP="00117C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2014年是创新基金会的开局一年。新的一年，基金会将按年度工作计划工作重点，在原有基础上有所创新，有所建树，有所突破，有所进步。主要工作要点如下：</w:t>
      </w:r>
    </w:p>
    <w:p w:rsidR="0086329B" w:rsidRPr="00117CEB" w:rsidRDefault="00117CEB" w:rsidP="00117C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2E6222" w:rsidRPr="00117CEB">
        <w:rPr>
          <w:rFonts w:ascii="仿宋" w:eastAsia="仿宋" w:hAnsi="仿宋" w:hint="eastAsia"/>
          <w:sz w:val="32"/>
          <w:szCs w:val="32"/>
        </w:rPr>
        <w:t>拓展基金会创新发展新路径。2015年我会拟重点研究基金会的创新发展路径，保障捐赠资金的安全稳定，最大化发挥资金的</w:t>
      </w:r>
      <w:r>
        <w:rPr>
          <w:rFonts w:ascii="仿宋" w:eastAsia="仿宋" w:hAnsi="仿宋" w:hint="eastAsia"/>
          <w:sz w:val="32"/>
          <w:szCs w:val="32"/>
        </w:rPr>
        <w:t>社会</w:t>
      </w:r>
      <w:r w:rsidR="002E6222" w:rsidRPr="00117CEB">
        <w:rPr>
          <w:rFonts w:ascii="仿宋" w:eastAsia="仿宋" w:hAnsi="仿宋" w:hint="eastAsia"/>
          <w:sz w:val="32"/>
          <w:szCs w:val="32"/>
        </w:rPr>
        <w:t>价值，努力节流开源，勤俭办事。2015年主要资助项目如下：（一）</w:t>
      </w:r>
      <w:r w:rsidR="002E6222" w:rsidRPr="00117CEB">
        <w:rPr>
          <w:rFonts w:ascii="仿宋" w:eastAsia="仿宋" w:hAnsi="仿宋"/>
          <w:sz w:val="32"/>
          <w:szCs w:val="32"/>
        </w:rPr>
        <w:t>2015</w:t>
      </w:r>
      <w:r w:rsidR="002E6222" w:rsidRPr="00117CEB">
        <w:rPr>
          <w:rFonts w:ascii="仿宋" w:eastAsia="仿宋" w:hAnsi="仿宋" w:hint="eastAsia"/>
          <w:sz w:val="32"/>
          <w:szCs w:val="32"/>
        </w:rPr>
        <w:t>大梅沙中国创新论坛；（二）深圳改革</w:t>
      </w:r>
      <w:r w:rsidR="002E6222" w:rsidRPr="00117CEB">
        <w:rPr>
          <w:rFonts w:ascii="仿宋" w:eastAsia="仿宋" w:hAnsi="仿宋"/>
          <w:sz w:val="32"/>
          <w:szCs w:val="32"/>
        </w:rPr>
        <w:t>30</w:t>
      </w:r>
      <w:r w:rsidR="002E6222" w:rsidRPr="00117CEB">
        <w:rPr>
          <w:rFonts w:ascii="仿宋" w:eastAsia="仿宋" w:hAnsi="仿宋" w:hint="eastAsia"/>
          <w:sz w:val="32"/>
          <w:szCs w:val="32"/>
        </w:rPr>
        <w:t>人论坛；（三）在深圳评选改革创新奖；（四）《深圳改革报告》；（五）</w:t>
      </w:r>
      <w:r w:rsidR="002E6222" w:rsidRPr="00117CEB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《</w:t>
      </w:r>
      <w:r w:rsidR="002E6222" w:rsidRPr="00117CEB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2015</w:t>
      </w:r>
      <w:r w:rsidR="002E6222" w:rsidRPr="00117CEB">
        <w:rPr>
          <w:rFonts w:ascii="仿宋" w:eastAsia="仿宋" w:hAnsi="仿宋" w:cs="宋体" w:hint="eastAsia"/>
          <w:color w:val="000000"/>
          <w:sz w:val="32"/>
          <w:szCs w:val="32"/>
        </w:rPr>
        <w:t>中国民间外交报告》</w:t>
      </w:r>
      <w:r w:rsidRPr="00117CEB">
        <w:rPr>
          <w:rFonts w:ascii="仿宋" w:eastAsia="仿宋" w:hAnsi="仿宋" w:cs="宋体" w:hint="eastAsia"/>
          <w:color w:val="000000"/>
          <w:sz w:val="32"/>
          <w:szCs w:val="32"/>
        </w:rPr>
        <w:t>；（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六</w:t>
      </w:r>
      <w:r w:rsidRPr="00117CEB">
        <w:rPr>
          <w:rFonts w:ascii="仿宋" w:eastAsia="仿宋" w:hAnsi="仿宋" w:cs="宋体" w:hint="eastAsia"/>
          <w:color w:val="000000"/>
          <w:sz w:val="32"/>
          <w:szCs w:val="32"/>
        </w:rPr>
        <w:t>）</w:t>
      </w:r>
      <w:r w:rsidR="002E6222" w:rsidRPr="00117CEB">
        <w:rPr>
          <w:rFonts w:ascii="仿宋" w:eastAsia="仿宋" w:hAnsi="仿宋" w:hint="eastAsia"/>
          <w:sz w:val="32"/>
          <w:szCs w:val="32"/>
        </w:rPr>
        <w:t>开放智库报告厅；</w:t>
      </w:r>
      <w:r>
        <w:rPr>
          <w:rFonts w:ascii="仿宋" w:eastAsia="仿宋" w:hAnsi="仿宋" w:hint="eastAsia"/>
          <w:sz w:val="32"/>
          <w:szCs w:val="32"/>
        </w:rPr>
        <w:t>（七）深圳重大改革课题研究项目；（八）</w:t>
      </w:r>
      <w:r w:rsidR="002E6222" w:rsidRPr="00117CEB">
        <w:rPr>
          <w:rFonts w:ascii="仿宋" w:eastAsia="仿宋" w:hAnsi="仿宋" w:hint="eastAsia"/>
          <w:sz w:val="32"/>
          <w:szCs w:val="32"/>
        </w:rPr>
        <w:t>有关港澳研究项目。</w:t>
      </w:r>
    </w:p>
    <w:p w:rsidR="0086329B" w:rsidRPr="00BC5822" w:rsidRDefault="0086329B" w:rsidP="008632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2E6222" w:rsidRPr="00BC5822">
        <w:rPr>
          <w:rFonts w:ascii="仿宋" w:eastAsia="仿宋" w:hAnsi="仿宋" w:hint="eastAsia"/>
          <w:sz w:val="32"/>
          <w:szCs w:val="32"/>
        </w:rPr>
        <w:t>加强组织建设工作，进一步建立健全规章制度，保障基金</w:t>
      </w:r>
      <w:r w:rsidR="002E6222">
        <w:rPr>
          <w:rFonts w:ascii="仿宋" w:eastAsia="仿宋" w:hAnsi="仿宋" w:hint="eastAsia"/>
          <w:sz w:val="32"/>
          <w:szCs w:val="32"/>
        </w:rPr>
        <w:t>会健康持续发展。截止2014年9月底，我市非公募基金会的数量达到</w:t>
      </w:r>
      <w:r w:rsidR="002E6222" w:rsidRPr="005A56DF">
        <w:rPr>
          <w:rFonts w:ascii="仿宋" w:eastAsia="仿宋" w:hAnsi="仿宋" w:hint="eastAsia"/>
          <w:sz w:val="32"/>
          <w:szCs w:val="32"/>
        </w:rPr>
        <w:t>125</w:t>
      </w:r>
      <w:r w:rsidR="002E6222">
        <w:rPr>
          <w:rFonts w:ascii="仿宋" w:eastAsia="仿宋" w:hAnsi="仿宋" w:hint="eastAsia"/>
          <w:sz w:val="32"/>
          <w:szCs w:val="32"/>
        </w:rPr>
        <w:t>家，我们要充分认识目前我市社会组织发展速度，加强基金会规范化、专业化运作管理能力和水平，加强基金会从业人员的学习,全面提高履职能力和工作科学化水平，努力建立一支“敬业得体”的工作队伍。</w:t>
      </w:r>
    </w:p>
    <w:p w:rsidR="002E6222" w:rsidRDefault="0086329B" w:rsidP="008632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5822">
        <w:rPr>
          <w:rFonts w:ascii="仿宋" w:eastAsia="仿宋" w:hAnsi="仿宋" w:hint="eastAsia"/>
          <w:sz w:val="32"/>
          <w:szCs w:val="32"/>
        </w:rPr>
        <w:t>三、</w:t>
      </w:r>
      <w:r w:rsidR="002E6222" w:rsidRPr="0086329B">
        <w:rPr>
          <w:rFonts w:ascii="仿宋" w:eastAsia="仿宋" w:hAnsi="仿宋" w:hint="eastAsia"/>
          <w:sz w:val="32"/>
          <w:szCs w:val="32"/>
        </w:rPr>
        <w:t>加强为理事服务工作，重点提高服务质量，增强凝聚力。</w:t>
      </w:r>
      <w:r w:rsidR="002E6222">
        <w:rPr>
          <w:rFonts w:ascii="仿宋" w:eastAsia="仿宋" w:hAnsi="仿宋" w:hint="eastAsia"/>
          <w:sz w:val="32"/>
          <w:szCs w:val="32"/>
        </w:rPr>
        <w:t>（一）定期赠送《领导者》杂志、《财经文摘》杂志以及《年度中国创新报告》</w:t>
      </w:r>
      <w:r w:rsidR="002E6222" w:rsidRPr="00BC5822">
        <w:rPr>
          <w:rFonts w:ascii="仿宋" w:eastAsia="仿宋" w:hAnsi="仿宋" w:hint="eastAsia"/>
          <w:sz w:val="32"/>
          <w:szCs w:val="32"/>
        </w:rPr>
        <w:t>等一系列高</w:t>
      </w:r>
      <w:r w:rsidR="002E6222">
        <w:rPr>
          <w:rFonts w:ascii="仿宋" w:eastAsia="仿宋" w:hAnsi="仿宋" w:hint="eastAsia"/>
          <w:sz w:val="32"/>
          <w:szCs w:val="32"/>
        </w:rPr>
        <w:t>质量的研究成果；（二）</w:t>
      </w:r>
      <w:r w:rsidR="002E6222">
        <w:rPr>
          <w:rFonts w:ascii="仿宋" w:eastAsia="仿宋" w:hAnsi="仿宋" w:hint="eastAsia"/>
          <w:sz w:val="32"/>
          <w:szCs w:val="32"/>
        </w:rPr>
        <w:lastRenderedPageBreak/>
        <w:t>对企业的创新发展提供咨询服务；（三）沟通联系有关政府部门和企业界人士，促进企业与有关方面合作共赢；（四）根据需要，提供其它服务。</w:t>
      </w:r>
    </w:p>
    <w:p w:rsidR="00534C97" w:rsidRDefault="00534C97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34C97" w:rsidSect="00F10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7F" w:rsidRDefault="004E067F" w:rsidP="00A94383">
      <w:r>
        <w:separator/>
      </w:r>
    </w:p>
  </w:endnote>
  <w:endnote w:type="continuationSeparator" w:id="1">
    <w:p w:rsidR="004E067F" w:rsidRDefault="004E067F" w:rsidP="00A9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7F" w:rsidRDefault="004E067F" w:rsidP="00A94383">
      <w:r>
        <w:separator/>
      </w:r>
    </w:p>
  </w:footnote>
  <w:footnote w:type="continuationSeparator" w:id="1">
    <w:p w:rsidR="004E067F" w:rsidRDefault="004E067F" w:rsidP="00A9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96" w:rsidRDefault="00BF4C96" w:rsidP="002854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35" w:rsidRDefault="00285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14"/>
    <w:multiLevelType w:val="hybridMultilevel"/>
    <w:tmpl w:val="FBE05060"/>
    <w:lvl w:ilvl="0" w:tplc="F3E421E6">
      <w:start w:val="1"/>
      <w:numFmt w:val="japaneseCounting"/>
      <w:lvlText w:val="%1、"/>
      <w:lvlJc w:val="left"/>
      <w:pPr>
        <w:ind w:left="1885" w:hanging="124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6CE042F"/>
    <w:multiLevelType w:val="hybridMultilevel"/>
    <w:tmpl w:val="580EA67A"/>
    <w:lvl w:ilvl="0" w:tplc="8A1CC76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33A0297"/>
    <w:multiLevelType w:val="hybridMultilevel"/>
    <w:tmpl w:val="3A3092F8"/>
    <w:lvl w:ilvl="0" w:tplc="F0B4CC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1E57F7"/>
    <w:multiLevelType w:val="hybridMultilevel"/>
    <w:tmpl w:val="2CAA014C"/>
    <w:lvl w:ilvl="0" w:tplc="527CD4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1D42B6C"/>
    <w:multiLevelType w:val="hybridMultilevel"/>
    <w:tmpl w:val="A000AACE"/>
    <w:lvl w:ilvl="0" w:tplc="E6806900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7280740F"/>
    <w:multiLevelType w:val="hybridMultilevel"/>
    <w:tmpl w:val="2C10CDF0"/>
    <w:lvl w:ilvl="0" w:tplc="F95CE47C">
      <w:start w:val="3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204F8"/>
    <w:multiLevelType w:val="hybridMultilevel"/>
    <w:tmpl w:val="7F160E22"/>
    <w:lvl w:ilvl="0" w:tplc="7DBAB37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54F5"/>
    <w:rsid w:val="000704CA"/>
    <w:rsid w:val="000D4D8B"/>
    <w:rsid w:val="00117CEB"/>
    <w:rsid w:val="001207DD"/>
    <w:rsid w:val="00172A27"/>
    <w:rsid w:val="00200242"/>
    <w:rsid w:val="00230B19"/>
    <w:rsid w:val="00285435"/>
    <w:rsid w:val="002E6222"/>
    <w:rsid w:val="00374283"/>
    <w:rsid w:val="00467343"/>
    <w:rsid w:val="004D16BE"/>
    <w:rsid w:val="004E067F"/>
    <w:rsid w:val="004E603A"/>
    <w:rsid w:val="00534C97"/>
    <w:rsid w:val="005654F7"/>
    <w:rsid w:val="006E785F"/>
    <w:rsid w:val="00824AE7"/>
    <w:rsid w:val="0086329B"/>
    <w:rsid w:val="008B50B9"/>
    <w:rsid w:val="00951D1B"/>
    <w:rsid w:val="00A866E0"/>
    <w:rsid w:val="00A94383"/>
    <w:rsid w:val="00AE4901"/>
    <w:rsid w:val="00B546D2"/>
    <w:rsid w:val="00BB2BAB"/>
    <w:rsid w:val="00BD27C7"/>
    <w:rsid w:val="00BF2C49"/>
    <w:rsid w:val="00BF42F0"/>
    <w:rsid w:val="00BF4C96"/>
    <w:rsid w:val="00C076E4"/>
    <w:rsid w:val="00C30020"/>
    <w:rsid w:val="00C91E35"/>
    <w:rsid w:val="00D43E0D"/>
    <w:rsid w:val="00D76090"/>
    <w:rsid w:val="00F039C7"/>
    <w:rsid w:val="00F10985"/>
    <w:rsid w:val="00F50723"/>
    <w:rsid w:val="03816D4F"/>
    <w:rsid w:val="05EB2641"/>
    <w:rsid w:val="06410E51"/>
    <w:rsid w:val="1AB062D8"/>
    <w:rsid w:val="1C411EE7"/>
    <w:rsid w:val="1D012325"/>
    <w:rsid w:val="26F7797C"/>
    <w:rsid w:val="282370EA"/>
    <w:rsid w:val="302D4B96"/>
    <w:rsid w:val="316D0DA5"/>
    <w:rsid w:val="408C1872"/>
    <w:rsid w:val="497F073C"/>
    <w:rsid w:val="52B54C41"/>
    <w:rsid w:val="56D0597B"/>
    <w:rsid w:val="574249B5"/>
    <w:rsid w:val="5A561DC4"/>
    <w:rsid w:val="6392476A"/>
    <w:rsid w:val="67AC32A5"/>
    <w:rsid w:val="6A0F2A90"/>
    <w:rsid w:val="6A516D7C"/>
    <w:rsid w:val="700E2A65"/>
    <w:rsid w:val="71812947"/>
    <w:rsid w:val="7A31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09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109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Emphasis"/>
    <w:basedOn w:val="a0"/>
    <w:uiPriority w:val="99"/>
    <w:qFormat/>
    <w:rsid w:val="00BF4C96"/>
    <w:rPr>
      <w:rFonts w:ascii="Times New Roman" w:hAnsi="Times New Roman" w:cs="Times New Roman" w:hint="default"/>
      <w:i/>
      <w:iCs/>
    </w:rPr>
  </w:style>
  <w:style w:type="paragraph" w:styleId="a6">
    <w:name w:val="List Paragraph"/>
    <w:basedOn w:val="a"/>
    <w:uiPriority w:val="34"/>
    <w:qFormat/>
    <w:rsid w:val="00BF4C9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469</Words>
  <Characters>2676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微软中国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Windows 用户</cp:lastModifiedBy>
  <cp:revision>3</cp:revision>
  <cp:lastPrinted>2015-09-10T08:18:00Z</cp:lastPrinted>
  <dcterms:created xsi:type="dcterms:W3CDTF">2016-06-21T07:02:00Z</dcterms:created>
  <dcterms:modified xsi:type="dcterms:W3CDTF">2016-06-22T01:08:00Z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